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B13" w:rsidRDefault="005660E0">
      <w:pPr>
        <w:jc w:val="right"/>
      </w:pPr>
      <w:r>
        <w:t>Додаток 1</w:t>
      </w:r>
    </w:p>
    <w:p w:rsidR="00AC6B13" w:rsidRDefault="005660E0">
      <w:pPr>
        <w:ind w:right="-108"/>
        <w:jc w:val="right"/>
      </w:pPr>
      <w:r>
        <w:t>до договору № _____________</w:t>
      </w:r>
    </w:p>
    <w:p w:rsidR="00AC6B13" w:rsidRDefault="005660E0">
      <w:pPr>
        <w:ind w:right="-108"/>
        <w:jc w:val="right"/>
      </w:pPr>
      <w:r>
        <w:t>від  _____________  2025 р.</w:t>
      </w:r>
    </w:p>
    <w:p w:rsidR="00AC6B13" w:rsidRDefault="00AC6B13">
      <w:pPr>
        <w:jc w:val="both"/>
        <w:rPr>
          <w:sz w:val="24"/>
          <w:szCs w:val="24"/>
        </w:rPr>
      </w:pPr>
    </w:p>
    <w:p w:rsidR="00AC6B13" w:rsidRDefault="00AC6B13">
      <w:pPr>
        <w:jc w:val="center"/>
        <w:rPr>
          <w:sz w:val="24"/>
          <w:szCs w:val="24"/>
        </w:rPr>
      </w:pPr>
    </w:p>
    <w:p w:rsidR="00AC6B13" w:rsidRDefault="005660E0">
      <w:pPr>
        <w:jc w:val="center"/>
      </w:pPr>
      <w:r>
        <w:rPr>
          <w:b/>
          <w:bCs/>
          <w:sz w:val="32"/>
          <w:szCs w:val="32"/>
        </w:rPr>
        <w:t>ПРОТОКОЛ</w:t>
      </w:r>
    </w:p>
    <w:p w:rsidR="005660E0" w:rsidRDefault="005660E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погодження ціни на </w:t>
      </w:r>
      <w:r w:rsidRPr="005660E0">
        <w:rPr>
          <w:b/>
          <w:bCs/>
          <w:sz w:val="32"/>
          <w:szCs w:val="32"/>
        </w:rPr>
        <w:t xml:space="preserve">виконання робіт </w:t>
      </w:r>
    </w:p>
    <w:p w:rsidR="00AC6B13" w:rsidRDefault="005660E0">
      <w:pPr>
        <w:jc w:val="center"/>
      </w:pPr>
      <w:bookmarkStart w:id="0" w:name="_GoBack"/>
      <w:bookmarkEnd w:id="0"/>
      <w:r w:rsidRPr="005660E0">
        <w:rPr>
          <w:b/>
          <w:bCs/>
          <w:sz w:val="32"/>
          <w:szCs w:val="32"/>
        </w:rPr>
        <w:t>з відбору арбітражної проби ґрунту</w:t>
      </w:r>
    </w:p>
    <w:p w:rsidR="00AC6B13" w:rsidRDefault="00AC6B13">
      <w:pPr>
        <w:jc w:val="center"/>
        <w:rPr>
          <w:b/>
          <w:bCs/>
          <w:sz w:val="32"/>
          <w:szCs w:val="32"/>
        </w:rPr>
      </w:pPr>
    </w:p>
    <w:p w:rsidR="00AC6B13" w:rsidRDefault="00AC6B13">
      <w:pPr>
        <w:jc w:val="center"/>
        <w:rPr>
          <w:b/>
          <w:bCs/>
          <w:sz w:val="32"/>
          <w:szCs w:val="32"/>
        </w:rPr>
      </w:pPr>
    </w:p>
    <w:p w:rsidR="00AC6B13" w:rsidRDefault="005660E0">
      <w:pPr>
        <w:ind w:firstLine="708"/>
        <w:jc w:val="both"/>
      </w:pPr>
      <w:r>
        <w:rPr>
          <w:sz w:val="28"/>
          <w:szCs w:val="28"/>
        </w:rPr>
        <w:t xml:space="preserve">_________________________, адреса_____________________________, що іменується далі </w:t>
      </w:r>
      <w:r>
        <w:rPr>
          <w:b/>
          <w:bCs/>
          <w:sz w:val="28"/>
          <w:szCs w:val="28"/>
        </w:rPr>
        <w:t>Замовник,</w:t>
      </w:r>
      <w:r>
        <w:rPr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особі ____________________________________________</w:t>
      </w:r>
      <w:r>
        <w:rPr>
          <w:sz w:val="28"/>
          <w:szCs w:val="28"/>
        </w:rPr>
        <w:t xml:space="preserve">, з однієї сторони, та </w:t>
      </w:r>
      <w:r>
        <w:rPr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ержавна установа «Інститут охорони ґрунтів України», далі – </w:t>
      </w:r>
      <w:r>
        <w:rPr>
          <w:b/>
          <w:bCs/>
          <w:color w:val="000000"/>
          <w:sz w:val="28"/>
          <w:szCs w:val="28"/>
        </w:rPr>
        <w:t xml:space="preserve">Виконавець, </w:t>
      </w:r>
      <w:r>
        <w:rPr>
          <w:sz w:val="28"/>
          <w:szCs w:val="28"/>
        </w:rPr>
        <w:t>в особі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___________________________________________________________</w:t>
      </w:r>
      <w:r>
        <w:rPr>
          <w:sz w:val="28"/>
          <w:szCs w:val="28"/>
        </w:rPr>
        <w:t>, з другої сторони, засвідчують, що Сторона</w:t>
      </w:r>
      <w:r>
        <w:rPr>
          <w:sz w:val="28"/>
          <w:szCs w:val="28"/>
        </w:rPr>
        <w:t>ми досягнуто згоди про розмір ціни за виконання робіт 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відбору арбітражної проби ґрунту на земельній ділянці кадастровий номер якої: _________________________, що знаходяться за адресою: _____________________, площа земельної ділянки _________ </w:t>
      </w:r>
      <w:r>
        <w:rPr>
          <w:b/>
          <w:bCs/>
          <w:sz w:val="28"/>
          <w:szCs w:val="28"/>
        </w:rPr>
        <w:t>га,</w:t>
      </w:r>
      <w:r>
        <w:rPr>
          <w:sz w:val="28"/>
          <w:szCs w:val="28"/>
        </w:rPr>
        <w:t xml:space="preserve"> на сум</w:t>
      </w:r>
      <w:r>
        <w:rPr>
          <w:sz w:val="28"/>
          <w:szCs w:val="28"/>
        </w:rPr>
        <w:t>у, що становить ____________ (_______________________) в т.ч. ПДВ __________ грн.</w:t>
      </w:r>
    </w:p>
    <w:p w:rsidR="00AC6B13" w:rsidRDefault="005660E0">
      <w:pPr>
        <w:ind w:firstLine="708"/>
        <w:jc w:val="both"/>
      </w:pPr>
      <w:r>
        <w:rPr>
          <w:sz w:val="28"/>
          <w:szCs w:val="28"/>
        </w:rPr>
        <w:t>Цей Протокол є підставою для взаємних розрахунків між Виконавцем та Замовником.</w:t>
      </w:r>
    </w:p>
    <w:p w:rsidR="00AC6B13" w:rsidRDefault="00AC6B13">
      <w:pPr>
        <w:rPr>
          <w:sz w:val="28"/>
          <w:szCs w:val="28"/>
        </w:rPr>
      </w:pPr>
    </w:p>
    <w:tbl>
      <w:tblPr>
        <w:tblStyle w:val="aa"/>
        <w:tblW w:w="982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211"/>
        <w:gridCol w:w="4617"/>
      </w:tblGrid>
      <w:tr w:rsidR="00AC6B13">
        <w:tc>
          <w:tcPr>
            <w:tcW w:w="5211" w:type="dxa"/>
            <w:shd w:val="clear" w:color="auto" w:fill="auto"/>
          </w:tcPr>
          <w:p w:rsidR="00AC6B13" w:rsidRDefault="00AC6B13">
            <w:pPr>
              <w:rPr>
                <w:sz w:val="28"/>
                <w:szCs w:val="28"/>
              </w:rPr>
            </w:pPr>
          </w:p>
        </w:tc>
        <w:tc>
          <w:tcPr>
            <w:tcW w:w="4617" w:type="dxa"/>
            <w:shd w:val="clear" w:color="auto" w:fill="auto"/>
          </w:tcPr>
          <w:p w:rsidR="00AC6B13" w:rsidRDefault="00AC6B13">
            <w:pPr>
              <w:rPr>
                <w:sz w:val="28"/>
                <w:szCs w:val="28"/>
              </w:rPr>
            </w:pPr>
          </w:p>
        </w:tc>
      </w:tr>
      <w:tr w:rsidR="00AC6B13">
        <w:tc>
          <w:tcPr>
            <w:tcW w:w="5211" w:type="dxa"/>
            <w:shd w:val="clear" w:color="auto" w:fill="auto"/>
          </w:tcPr>
          <w:p w:rsidR="00AC6B13" w:rsidRDefault="00AC6B13">
            <w:pPr>
              <w:rPr>
                <w:sz w:val="28"/>
                <w:szCs w:val="28"/>
              </w:rPr>
            </w:pPr>
          </w:p>
          <w:p w:rsidR="00AC6B13" w:rsidRDefault="005660E0">
            <w:r>
              <w:rPr>
                <w:sz w:val="28"/>
                <w:szCs w:val="28"/>
              </w:rPr>
              <w:t>Замовник</w:t>
            </w:r>
          </w:p>
          <w:p w:rsidR="00AC6B13" w:rsidRDefault="005660E0">
            <w:r>
              <w:rPr>
                <w:sz w:val="28"/>
                <w:szCs w:val="28"/>
              </w:rPr>
              <w:t>________________________________</w:t>
            </w:r>
          </w:p>
        </w:tc>
        <w:tc>
          <w:tcPr>
            <w:tcW w:w="4617" w:type="dxa"/>
            <w:shd w:val="clear" w:color="auto" w:fill="auto"/>
          </w:tcPr>
          <w:p w:rsidR="00AC6B13" w:rsidRDefault="00AC6B13">
            <w:pPr>
              <w:rPr>
                <w:sz w:val="28"/>
                <w:szCs w:val="28"/>
              </w:rPr>
            </w:pPr>
          </w:p>
          <w:p w:rsidR="00AC6B13" w:rsidRDefault="005660E0">
            <w:r>
              <w:rPr>
                <w:sz w:val="28"/>
                <w:szCs w:val="28"/>
              </w:rPr>
              <w:t>Виконавець</w:t>
            </w:r>
          </w:p>
          <w:p w:rsidR="00AC6B13" w:rsidRDefault="005660E0">
            <w:r>
              <w:rPr>
                <w:sz w:val="28"/>
                <w:szCs w:val="28"/>
              </w:rPr>
              <w:t>Державна установа</w:t>
            </w:r>
          </w:p>
          <w:p w:rsidR="00AC6B13" w:rsidRDefault="005660E0">
            <w:r>
              <w:rPr>
                <w:sz w:val="28"/>
                <w:szCs w:val="28"/>
              </w:rPr>
              <w:t>«Інститут охорони ґрунтів України»</w:t>
            </w:r>
          </w:p>
          <w:p w:rsidR="00AC6B13" w:rsidRDefault="00AC6B13">
            <w:pPr>
              <w:rPr>
                <w:sz w:val="28"/>
                <w:szCs w:val="28"/>
              </w:rPr>
            </w:pPr>
          </w:p>
          <w:p w:rsidR="00AC6B13" w:rsidRDefault="00AC6B13">
            <w:pPr>
              <w:rPr>
                <w:sz w:val="28"/>
                <w:szCs w:val="28"/>
              </w:rPr>
            </w:pPr>
          </w:p>
        </w:tc>
      </w:tr>
      <w:tr w:rsidR="00AC6B13">
        <w:tc>
          <w:tcPr>
            <w:tcW w:w="5211" w:type="dxa"/>
            <w:shd w:val="clear" w:color="auto" w:fill="auto"/>
          </w:tcPr>
          <w:p w:rsidR="00AC6B13" w:rsidRDefault="005660E0">
            <w:r>
              <w:rPr>
                <w:sz w:val="28"/>
                <w:szCs w:val="28"/>
              </w:rPr>
              <w:t>Директор</w:t>
            </w:r>
          </w:p>
          <w:p w:rsidR="00AC6B13" w:rsidRDefault="00AC6B13">
            <w:pPr>
              <w:rPr>
                <w:sz w:val="28"/>
                <w:szCs w:val="28"/>
              </w:rPr>
            </w:pPr>
          </w:p>
          <w:p w:rsidR="00AC6B13" w:rsidRDefault="005660E0">
            <w:r>
              <w:rPr>
                <w:sz w:val="28"/>
                <w:szCs w:val="28"/>
              </w:rPr>
              <w:t>_______________       ________________</w:t>
            </w:r>
          </w:p>
          <w:p w:rsidR="00AC6B13" w:rsidRDefault="00AC6B13">
            <w:pPr>
              <w:rPr>
                <w:sz w:val="28"/>
                <w:szCs w:val="28"/>
              </w:rPr>
            </w:pPr>
          </w:p>
          <w:p w:rsidR="00AC6B13" w:rsidRDefault="005660E0">
            <w:r>
              <w:rPr>
                <w:sz w:val="28"/>
                <w:szCs w:val="28"/>
              </w:rPr>
              <w:t>МП</w:t>
            </w:r>
          </w:p>
        </w:tc>
        <w:tc>
          <w:tcPr>
            <w:tcW w:w="4617" w:type="dxa"/>
            <w:shd w:val="clear" w:color="auto" w:fill="auto"/>
          </w:tcPr>
          <w:p w:rsidR="00AC6B13" w:rsidRDefault="00566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</w:p>
          <w:p w:rsidR="00AC6B13" w:rsidRDefault="005660E0">
            <w:r>
              <w:rPr>
                <w:sz w:val="28"/>
                <w:szCs w:val="28"/>
              </w:rPr>
              <w:t>________</w:t>
            </w:r>
            <w:r>
              <w:rPr>
                <w:sz w:val="28"/>
                <w:szCs w:val="28"/>
              </w:rPr>
              <w:t>_______________________</w:t>
            </w:r>
          </w:p>
          <w:p w:rsidR="00AC6B13" w:rsidRDefault="00AC6B13">
            <w:pPr>
              <w:rPr>
                <w:sz w:val="28"/>
                <w:szCs w:val="28"/>
              </w:rPr>
            </w:pPr>
          </w:p>
          <w:p w:rsidR="00AC6B13" w:rsidRDefault="005660E0">
            <w:r>
              <w:rPr>
                <w:sz w:val="28"/>
                <w:szCs w:val="28"/>
              </w:rPr>
              <w:t xml:space="preserve">          МП</w:t>
            </w:r>
          </w:p>
        </w:tc>
      </w:tr>
    </w:tbl>
    <w:p w:rsidR="00AC6B13" w:rsidRDefault="00AC6B13">
      <w:pPr>
        <w:ind w:left="720"/>
      </w:pPr>
    </w:p>
    <w:sectPr w:rsidR="00AC6B13">
      <w:pgSz w:w="11906" w:h="16838"/>
      <w:pgMar w:top="1134" w:right="850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446E7C0F-6A56-409E-85B1-F0541D5EADD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D40CA49-E0FF-4379-83B1-A51D4F2A316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A6E78A5-1E99-4B73-ADB2-B12D94CEDE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B13"/>
    <w:rsid w:val="005660E0"/>
    <w:rsid w:val="00AC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B6EB21-0B2B-4D85-8625-0C1F8FB48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4">
    <w:name w:val="Шрифт абзацу за замовчуванням"/>
    <w:rPr>
      <w:w w:val="100"/>
      <w:position w:val="-1"/>
      <w:effect w:val="none"/>
      <w:vertAlign w:val="baseline"/>
      <w:cs w:val="0"/>
      <w:em w:val="none"/>
    </w:rPr>
  </w:style>
  <w:style w:type="character" w:customStyle="1" w:styleId="14">
    <w:name w:val="Стиль 14 пт"/>
    <w:rPr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a5">
    <w:name w:val="Основний текст з відступом Знак"/>
    <w:rPr>
      <w:w w:val="100"/>
      <w:position w:val="-1"/>
      <w:effect w:val="none"/>
      <w:vertAlign w:val="baseline"/>
      <w:cs w:val="0"/>
      <w:em w:val="none"/>
      <w:lang w:val="ru-RU" w:bidi="ar-SA"/>
    </w:rPr>
  </w:style>
  <w:style w:type="paragraph" w:customStyle="1" w:styleId="Heading">
    <w:name w:val="Heading"/>
    <w:basedOn w:val="a"/>
    <w:next w:val="TextBody"/>
    <w:pPr>
      <w:keepNext/>
      <w:autoSpaceDE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Lucida Sans"/>
      <w:position w:val="-1"/>
      <w:sz w:val="28"/>
      <w:szCs w:val="28"/>
      <w:lang w:val="ru-RU" w:eastAsia="zh-CN"/>
    </w:rPr>
  </w:style>
  <w:style w:type="paragraph" w:customStyle="1" w:styleId="TextBody">
    <w:name w:val="Text Body"/>
    <w:basedOn w:val="a"/>
    <w:pPr>
      <w:autoSpaceDE w:val="0"/>
      <w:spacing w:after="14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ru-RU" w:eastAsia="zh-CN"/>
    </w:rPr>
  </w:style>
  <w:style w:type="paragraph" w:styleId="a6">
    <w:name w:val="List"/>
    <w:basedOn w:val="TextBody"/>
    <w:rPr>
      <w:rFonts w:cs="Lucida Sans"/>
    </w:rPr>
  </w:style>
  <w:style w:type="paragraph" w:styleId="a7">
    <w:name w:val="caption"/>
    <w:basedOn w:val="a"/>
    <w:pPr>
      <w:suppressLineNumbers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Lucida Sans"/>
      <w:i/>
      <w:iCs/>
      <w:position w:val="-1"/>
      <w:sz w:val="24"/>
      <w:szCs w:val="24"/>
      <w:lang w:val="ru-RU" w:eastAsia="zh-CN"/>
    </w:rPr>
  </w:style>
  <w:style w:type="paragraph" w:customStyle="1" w:styleId="Index">
    <w:name w:val="Index"/>
    <w:basedOn w:val="a"/>
    <w:pPr>
      <w:suppressLineNumbers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Lucida Sans"/>
      <w:position w:val="-1"/>
      <w:lang w:val="ru-RU" w:eastAsia="zh-CN"/>
    </w:rPr>
  </w:style>
  <w:style w:type="paragraph" w:customStyle="1" w:styleId="TextBodyIndent">
    <w:name w:val="Text Body Indent"/>
    <w:basedOn w:val="a"/>
    <w:pPr>
      <w:widowControl/>
      <w:spacing w:after="120" w:line="1" w:lineRule="atLeast"/>
      <w:ind w:leftChars="-1" w:left="283" w:hangingChars="1"/>
      <w:textDirection w:val="btLr"/>
      <w:textAlignment w:val="top"/>
      <w:outlineLvl w:val="0"/>
    </w:pPr>
    <w:rPr>
      <w:position w:val="-1"/>
      <w:lang w:val="ru-RU" w:eastAsia="zh-CN"/>
    </w:rPr>
  </w:style>
  <w:style w:type="paragraph" w:customStyle="1" w:styleId="a8">
    <w:name w:val="Текст у виносці"/>
    <w:basedOn w:val="a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ru-RU" w:eastAsia="zh-CN"/>
    </w:rPr>
  </w:style>
  <w:style w:type="paragraph" w:customStyle="1" w:styleId="TableContents">
    <w:name w:val="Table Contents"/>
    <w:basedOn w:val="a"/>
    <w:pPr>
      <w:suppressLineNumbers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 w:eastAsia="zh-CN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VEp1ZcAAGlEJ0UIUGYJh1FYrvQ==">CgMxLjA4AHIhMUl0LVAydURkRGxIRS0zNlAta2pxU1EyNHRkWkE1SFZy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Тетяна Ільєнко</cp:lastModifiedBy>
  <cp:revision>2</cp:revision>
  <dcterms:created xsi:type="dcterms:W3CDTF">2025-05-05T09:23:00Z</dcterms:created>
  <dcterms:modified xsi:type="dcterms:W3CDTF">2025-12-09T09:58:00Z</dcterms:modified>
</cp:coreProperties>
</file>